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7CA7" w14:textId="4D5C857D" w:rsidR="00071FEB" w:rsidRDefault="00071FEB">
      <w:pPr>
        <w:spacing w:after="200"/>
        <w:rPr>
          <w:rFonts w:ascii="Times New Roman" w:hAnsi="Times New Roman"/>
          <w:b/>
          <w:sz w:val="28"/>
        </w:rPr>
      </w:pPr>
    </w:p>
    <w:p w14:paraId="0D58B701" w14:textId="77777777" w:rsidR="009D510B" w:rsidRPr="00FC0F1F" w:rsidRDefault="00BC0A05" w:rsidP="009D510B">
      <w:pPr>
        <w:spacing w:after="200"/>
        <w:ind w:firstLine="284"/>
        <w:jc w:val="center"/>
        <w:rPr>
          <w:rFonts w:ascii="Times New Roman" w:hAnsi="Times New Roman"/>
          <w:b/>
          <w:sz w:val="28"/>
        </w:rPr>
      </w:pPr>
      <w:r w:rsidRPr="00FC0F1F">
        <w:rPr>
          <w:rFonts w:ascii="Times New Roman" w:hAnsi="Times New Roman"/>
          <w:b/>
          <w:sz w:val="28"/>
        </w:rPr>
        <w:t>Review of the Financial System used by Freeland Parish Council</w:t>
      </w:r>
    </w:p>
    <w:p w14:paraId="15E7D967" w14:textId="7F33E08B" w:rsidR="00071FEB" w:rsidRPr="00FC0F1F" w:rsidRDefault="00BC0A05" w:rsidP="000402D3">
      <w:p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</w:rPr>
        <w:t>Th</w:t>
      </w:r>
      <w:r w:rsidR="00CD47BE" w:rsidRPr="00FC0F1F">
        <w:rPr>
          <w:rFonts w:ascii="Times New Roman" w:hAnsi="Times New Roman"/>
        </w:rPr>
        <w:t>is</w:t>
      </w:r>
      <w:r w:rsidRPr="00FC0F1F">
        <w:rPr>
          <w:rFonts w:ascii="Times New Roman" w:hAnsi="Times New Roman"/>
        </w:rPr>
        <w:t xml:space="preserve"> review was carried out</w:t>
      </w:r>
      <w:r w:rsidR="00CD47BE" w:rsidRPr="00FC0F1F">
        <w:rPr>
          <w:rFonts w:ascii="Times New Roman" w:hAnsi="Times New Roman"/>
        </w:rPr>
        <w:t xml:space="preserve"> </w:t>
      </w:r>
      <w:r w:rsidR="00E04759">
        <w:rPr>
          <w:rFonts w:ascii="Times New Roman" w:hAnsi="Times New Roman"/>
        </w:rPr>
        <w:t xml:space="preserve">in </w:t>
      </w:r>
      <w:r w:rsidR="009358EC">
        <w:rPr>
          <w:rFonts w:ascii="Times New Roman" w:hAnsi="Times New Roman"/>
        </w:rPr>
        <w:t xml:space="preserve">February </w:t>
      </w:r>
      <w:r w:rsidRPr="00FC0F1F">
        <w:rPr>
          <w:rFonts w:ascii="Times New Roman" w:hAnsi="Times New Roman"/>
        </w:rPr>
        <w:t>20</w:t>
      </w:r>
      <w:r w:rsidR="002E4C46" w:rsidRPr="00FC0F1F">
        <w:rPr>
          <w:rFonts w:ascii="Times New Roman" w:hAnsi="Times New Roman"/>
        </w:rPr>
        <w:t>2</w:t>
      </w:r>
      <w:r w:rsidR="009358EC">
        <w:rPr>
          <w:rFonts w:ascii="Times New Roman" w:hAnsi="Times New Roman"/>
        </w:rPr>
        <w:t>6</w:t>
      </w:r>
      <w:r w:rsidRPr="00FC0F1F">
        <w:rPr>
          <w:rFonts w:ascii="Times New Roman" w:hAnsi="Times New Roman"/>
        </w:rPr>
        <w:t>.</w:t>
      </w:r>
      <w:r w:rsidR="000402D3" w:rsidRPr="00FC0F1F">
        <w:rPr>
          <w:rFonts w:ascii="Times New Roman" w:hAnsi="Times New Roman"/>
        </w:rPr>
        <w:t xml:space="preserve"> </w:t>
      </w:r>
      <w:r w:rsidRPr="00FC0F1F">
        <w:rPr>
          <w:rFonts w:ascii="Times New Roman" w:hAnsi="Times New Roman"/>
        </w:rPr>
        <w:t xml:space="preserve">Various aspects of the financial </w:t>
      </w:r>
      <w:r w:rsidR="00BF27FB">
        <w:rPr>
          <w:rFonts w:ascii="Times New Roman" w:hAnsi="Times New Roman"/>
        </w:rPr>
        <w:t>*</w:t>
      </w:r>
      <w:r w:rsidRPr="00FC0F1F">
        <w:rPr>
          <w:rFonts w:ascii="Times New Roman" w:hAnsi="Times New Roman"/>
        </w:rPr>
        <w:t>systems used by the Parish Council were examined with particular reference to the following:</w:t>
      </w:r>
    </w:p>
    <w:p w14:paraId="2BB0FED9" w14:textId="77777777" w:rsidR="00FD0C3D" w:rsidRDefault="00BC0A05" w:rsidP="00664C0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  <w:b/>
        </w:rPr>
        <w:t>Sources of funding and how they are received and banked</w:t>
      </w:r>
      <w:r w:rsidRPr="00FC0F1F">
        <w:rPr>
          <w:rFonts w:ascii="Times New Roman" w:hAnsi="Times New Roman"/>
        </w:rPr>
        <w:br/>
      </w:r>
      <w:r w:rsidR="000B31E0" w:rsidRPr="00FC0F1F">
        <w:rPr>
          <w:rFonts w:ascii="Times New Roman" w:hAnsi="Times New Roman"/>
        </w:rPr>
        <w:t>N</w:t>
      </w:r>
      <w:r w:rsidR="007E787B" w:rsidRPr="00FC0F1F">
        <w:rPr>
          <w:rFonts w:ascii="Times New Roman" w:hAnsi="Times New Roman"/>
        </w:rPr>
        <w:t xml:space="preserve">early </w:t>
      </w:r>
      <w:r w:rsidRPr="00FC0F1F">
        <w:rPr>
          <w:rFonts w:ascii="Times New Roman" w:hAnsi="Times New Roman"/>
        </w:rPr>
        <w:t xml:space="preserve">all income is paid into the bank </w:t>
      </w:r>
      <w:r w:rsidR="007E787B" w:rsidRPr="00FC0F1F">
        <w:rPr>
          <w:rFonts w:ascii="Times New Roman" w:hAnsi="Times New Roman"/>
        </w:rPr>
        <w:t>via internet banking using</w:t>
      </w:r>
      <w:r w:rsidRPr="00FC0F1F">
        <w:rPr>
          <w:rFonts w:ascii="Times New Roman" w:hAnsi="Times New Roman"/>
        </w:rPr>
        <w:t xml:space="preserve"> BACS.  Income is principally in the form of the precept (paid in two insta</w:t>
      </w:r>
      <w:r w:rsidR="00C84D42">
        <w:rPr>
          <w:rFonts w:ascii="Times New Roman" w:hAnsi="Times New Roman"/>
        </w:rPr>
        <w:t>l</w:t>
      </w:r>
      <w:r w:rsidRPr="00FC0F1F">
        <w:rPr>
          <w:rFonts w:ascii="Times New Roman" w:hAnsi="Times New Roman"/>
        </w:rPr>
        <w:t>lments) but also includes VAT re-imbursements</w:t>
      </w:r>
      <w:r w:rsidR="000402D3" w:rsidRPr="00FC0F1F">
        <w:rPr>
          <w:rFonts w:ascii="Times New Roman" w:hAnsi="Times New Roman"/>
        </w:rPr>
        <w:t>, s106 payments</w:t>
      </w:r>
      <w:r w:rsidRPr="00FC0F1F">
        <w:rPr>
          <w:rFonts w:ascii="Times New Roman" w:hAnsi="Times New Roman"/>
        </w:rPr>
        <w:t xml:space="preserve"> and occasional donations.  The receipt of funds by the bank is checked by the Clerk in the following bank statement when received. The Parish Council has only one bank account</w:t>
      </w:r>
      <w:r w:rsidR="002E4C46" w:rsidRPr="00FC0F1F">
        <w:rPr>
          <w:rFonts w:ascii="Times New Roman" w:hAnsi="Times New Roman"/>
        </w:rPr>
        <w:t xml:space="preserve"> </w:t>
      </w:r>
      <w:r w:rsidR="007E787B" w:rsidRPr="00FC0F1F">
        <w:rPr>
          <w:rFonts w:ascii="Times New Roman" w:hAnsi="Times New Roman"/>
        </w:rPr>
        <w:t>with</w:t>
      </w:r>
      <w:r w:rsidR="002E4C46" w:rsidRPr="00FC0F1F">
        <w:rPr>
          <w:rFonts w:ascii="Times New Roman" w:hAnsi="Times New Roman"/>
        </w:rPr>
        <w:t xml:space="preserve"> Unity Bank</w:t>
      </w:r>
      <w:r w:rsidR="007E787B" w:rsidRPr="00FC0F1F">
        <w:rPr>
          <w:rFonts w:ascii="Times New Roman" w:hAnsi="Times New Roman"/>
        </w:rPr>
        <w:t>.</w:t>
      </w:r>
      <w:r w:rsidR="000138BB">
        <w:rPr>
          <w:rFonts w:ascii="Times New Roman" w:hAnsi="Times New Roman"/>
        </w:rPr>
        <w:t xml:space="preserve"> </w:t>
      </w:r>
    </w:p>
    <w:p w14:paraId="5B0E3E83" w14:textId="366FC781" w:rsidR="00664C0F" w:rsidRDefault="000138BB" w:rsidP="00FD0C3D">
      <w:pPr>
        <w:pStyle w:val="ListParagraph"/>
        <w:spacing w:after="200"/>
        <w:ind w:left="900"/>
        <w:rPr>
          <w:rFonts w:ascii="Times New Roman" w:hAnsi="Times New Roman"/>
        </w:rPr>
      </w:pPr>
      <w:r w:rsidRPr="00FD0C3D">
        <w:rPr>
          <w:rFonts w:ascii="Times New Roman" w:hAnsi="Times New Roman"/>
        </w:rPr>
        <w:t>SHOULD FUNDS EXCEED £</w:t>
      </w:r>
      <w:r w:rsidR="009358EC">
        <w:rPr>
          <w:rFonts w:ascii="Times New Roman" w:hAnsi="Times New Roman"/>
        </w:rPr>
        <w:t>12</w:t>
      </w:r>
      <w:r w:rsidRPr="00FD0C3D">
        <w:rPr>
          <w:rFonts w:ascii="Times New Roman" w:hAnsi="Times New Roman"/>
        </w:rPr>
        <w:t xml:space="preserve">0k threshold </w:t>
      </w:r>
      <w:r w:rsidR="00FD0C3D" w:rsidRPr="00FD0C3D">
        <w:rPr>
          <w:rFonts w:ascii="Times New Roman" w:hAnsi="Times New Roman"/>
        </w:rPr>
        <w:t>either</w:t>
      </w:r>
      <w:r w:rsidRPr="00FD0C3D">
        <w:rPr>
          <w:rFonts w:ascii="Times New Roman" w:hAnsi="Times New Roman"/>
        </w:rPr>
        <w:t xml:space="preserve"> an additional account will be opened or</w:t>
      </w:r>
      <w:r w:rsidR="00B84743" w:rsidRPr="00FD0C3D">
        <w:rPr>
          <w:rFonts w:ascii="Times New Roman" w:hAnsi="Times New Roman"/>
        </w:rPr>
        <w:t xml:space="preserve"> the </w:t>
      </w:r>
      <w:r w:rsidR="00FD0C3D" w:rsidRPr="00FD0C3D">
        <w:rPr>
          <w:rFonts w:ascii="Times New Roman" w:hAnsi="Times New Roman"/>
        </w:rPr>
        <w:t>Council</w:t>
      </w:r>
      <w:r w:rsidR="00B84743" w:rsidRPr="00FD0C3D">
        <w:rPr>
          <w:rFonts w:ascii="Times New Roman" w:hAnsi="Times New Roman"/>
        </w:rPr>
        <w:t xml:space="preserve"> will discuss </w:t>
      </w:r>
      <w:r w:rsidR="00BF27FB" w:rsidRPr="00FD0C3D">
        <w:rPr>
          <w:rFonts w:ascii="Times New Roman" w:hAnsi="Times New Roman"/>
        </w:rPr>
        <w:t>its spending strategy at the next meeting</w:t>
      </w:r>
    </w:p>
    <w:p w14:paraId="2753B08F" w14:textId="77777777" w:rsidR="00BF27FB" w:rsidRPr="00FC0F1F" w:rsidRDefault="00BF27FB" w:rsidP="00BF27FB">
      <w:pPr>
        <w:pStyle w:val="ListParagraph"/>
        <w:spacing w:after="200"/>
        <w:ind w:left="900"/>
        <w:rPr>
          <w:rFonts w:ascii="Times New Roman" w:hAnsi="Times New Roman"/>
        </w:rPr>
      </w:pPr>
    </w:p>
    <w:p w14:paraId="7FBE59E1" w14:textId="4D798D74" w:rsidR="00664C0F" w:rsidRPr="00FC0F1F" w:rsidRDefault="00BC0A05" w:rsidP="00664C0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  <w:b/>
        </w:rPr>
        <w:t xml:space="preserve">Payment of </w:t>
      </w:r>
      <w:r w:rsidR="009C0BA9" w:rsidRPr="00FC0F1F">
        <w:rPr>
          <w:rFonts w:ascii="Times New Roman" w:hAnsi="Times New Roman"/>
          <w:b/>
        </w:rPr>
        <w:t>invoices</w:t>
      </w:r>
      <w:r w:rsidRPr="00FC0F1F">
        <w:rPr>
          <w:rFonts w:ascii="Times New Roman" w:hAnsi="Times New Roman"/>
        </w:rPr>
        <w:br/>
      </w:r>
      <w:r w:rsidR="009C0BA9" w:rsidRPr="00FC0F1F">
        <w:rPr>
          <w:rFonts w:ascii="Times New Roman" w:hAnsi="Times New Roman"/>
        </w:rPr>
        <w:t>Payment of invoices is done by BACS</w:t>
      </w:r>
      <w:r w:rsidR="00480ED1" w:rsidRPr="00FC0F1F">
        <w:rPr>
          <w:rFonts w:ascii="Times New Roman" w:hAnsi="Times New Roman"/>
        </w:rPr>
        <w:t xml:space="preserve">, and are </w:t>
      </w:r>
      <w:proofErr w:type="spellStart"/>
      <w:r w:rsidR="00480ED1" w:rsidRPr="00FC0F1F">
        <w:rPr>
          <w:rFonts w:ascii="Times New Roman" w:hAnsi="Times New Roman"/>
        </w:rPr>
        <w:t>authori</w:t>
      </w:r>
      <w:r w:rsidR="005802CB" w:rsidRPr="00FC0F1F">
        <w:rPr>
          <w:rFonts w:ascii="Times New Roman" w:hAnsi="Times New Roman"/>
        </w:rPr>
        <w:t>s</w:t>
      </w:r>
      <w:r w:rsidR="00480ED1" w:rsidRPr="00FC0F1F">
        <w:rPr>
          <w:rFonts w:ascii="Times New Roman" w:hAnsi="Times New Roman"/>
        </w:rPr>
        <w:t>ed</w:t>
      </w:r>
      <w:proofErr w:type="spellEnd"/>
      <w:r w:rsidR="00480ED1" w:rsidRPr="00FC0F1F">
        <w:rPr>
          <w:rFonts w:ascii="Times New Roman" w:hAnsi="Times New Roman"/>
        </w:rPr>
        <w:t xml:space="preserve"> online</w:t>
      </w:r>
      <w:r w:rsidR="001238B3" w:rsidRPr="00FC0F1F">
        <w:rPr>
          <w:rFonts w:ascii="Times New Roman" w:hAnsi="Times New Roman"/>
        </w:rPr>
        <w:t xml:space="preserve"> </w:t>
      </w:r>
      <w:r w:rsidR="003F66F6" w:rsidRPr="00FC0F1F">
        <w:rPr>
          <w:rFonts w:ascii="Times New Roman" w:hAnsi="Times New Roman"/>
        </w:rPr>
        <w:t>by two</w:t>
      </w:r>
      <w:r w:rsidR="005802CB" w:rsidRPr="00FC0F1F">
        <w:rPr>
          <w:rFonts w:ascii="Times New Roman" w:hAnsi="Times New Roman"/>
        </w:rPr>
        <w:t xml:space="preserve"> of the</w:t>
      </w:r>
      <w:r w:rsidR="00704575">
        <w:rPr>
          <w:rFonts w:ascii="Times New Roman" w:hAnsi="Times New Roman"/>
        </w:rPr>
        <w:t xml:space="preserve"> </w:t>
      </w:r>
      <w:r w:rsidR="003F66F6" w:rsidRPr="00FC0F1F">
        <w:rPr>
          <w:rFonts w:ascii="Times New Roman" w:hAnsi="Times New Roman"/>
        </w:rPr>
        <w:t>Councillors registered with Unity Bank</w:t>
      </w:r>
      <w:r w:rsidRPr="00FC0F1F">
        <w:rPr>
          <w:rFonts w:ascii="Times New Roman" w:hAnsi="Times New Roman"/>
        </w:rPr>
        <w:t>.</w:t>
      </w:r>
      <w:r w:rsidR="005802CB" w:rsidRPr="00FC0F1F">
        <w:rPr>
          <w:rFonts w:ascii="Times New Roman" w:hAnsi="Times New Roman"/>
        </w:rPr>
        <w:t xml:space="preserve">- </w:t>
      </w:r>
      <w:r w:rsidR="00FD0C3D">
        <w:rPr>
          <w:rFonts w:ascii="Times New Roman" w:hAnsi="Times New Roman"/>
        </w:rPr>
        <w:t>All councillors will be on the approval list</w:t>
      </w:r>
      <w:r w:rsidR="00664C0F" w:rsidRPr="00FC0F1F">
        <w:rPr>
          <w:rFonts w:ascii="Times New Roman" w:hAnsi="Times New Roman"/>
        </w:rPr>
        <w:br/>
      </w:r>
    </w:p>
    <w:p w14:paraId="1ADFF88B" w14:textId="6EF97EB6" w:rsidR="00B97D84" w:rsidRPr="00FC0F1F" w:rsidRDefault="00BC0A05" w:rsidP="00B97D84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  <w:b/>
        </w:rPr>
        <w:t>Cash handling</w:t>
      </w:r>
      <w:r w:rsidRPr="00FC0F1F">
        <w:rPr>
          <w:rFonts w:ascii="Times New Roman" w:hAnsi="Times New Roman"/>
        </w:rPr>
        <w:br/>
        <w:t xml:space="preserve">Donations </w:t>
      </w:r>
      <w:r w:rsidR="000C4678" w:rsidRPr="00FC0F1F">
        <w:rPr>
          <w:rFonts w:ascii="Times New Roman" w:hAnsi="Times New Roman"/>
        </w:rPr>
        <w:t>may</w:t>
      </w:r>
      <w:r w:rsidRPr="00FC0F1F">
        <w:rPr>
          <w:rFonts w:ascii="Times New Roman" w:hAnsi="Times New Roman"/>
        </w:rPr>
        <w:t xml:space="preserve"> </w:t>
      </w:r>
      <w:r w:rsidR="00A4668E" w:rsidRPr="00FC0F1F">
        <w:rPr>
          <w:rFonts w:ascii="Times New Roman" w:hAnsi="Times New Roman"/>
        </w:rPr>
        <w:t>occasionally</w:t>
      </w:r>
      <w:r w:rsidRPr="00FC0F1F">
        <w:rPr>
          <w:rFonts w:ascii="Times New Roman" w:hAnsi="Times New Roman"/>
        </w:rPr>
        <w:t xml:space="preserve"> </w:t>
      </w:r>
      <w:r w:rsidR="000C4678" w:rsidRPr="00FC0F1F">
        <w:rPr>
          <w:rFonts w:ascii="Times New Roman" w:hAnsi="Times New Roman"/>
        </w:rPr>
        <w:t xml:space="preserve">be </w:t>
      </w:r>
      <w:r w:rsidRPr="00FC0F1F">
        <w:rPr>
          <w:rFonts w:ascii="Times New Roman" w:hAnsi="Times New Roman"/>
        </w:rPr>
        <w:t xml:space="preserve">received in the form of cash and paid direct into the bank and there is no petty cash box.  </w:t>
      </w:r>
      <w:r w:rsidR="00A4668E" w:rsidRPr="00FC0F1F">
        <w:rPr>
          <w:rFonts w:ascii="Times New Roman" w:hAnsi="Times New Roman"/>
        </w:rPr>
        <w:t>For large donations,</w:t>
      </w:r>
      <w:r w:rsidRPr="00FC0F1F">
        <w:rPr>
          <w:rFonts w:ascii="Times New Roman" w:hAnsi="Times New Roman"/>
        </w:rPr>
        <w:t xml:space="preserve"> </w:t>
      </w:r>
      <w:r w:rsidR="00A4668E" w:rsidRPr="00FC0F1F">
        <w:rPr>
          <w:rFonts w:ascii="Times New Roman" w:hAnsi="Times New Roman"/>
        </w:rPr>
        <w:t xml:space="preserve">where possible </w:t>
      </w:r>
      <w:r w:rsidRPr="00FC0F1F">
        <w:rPr>
          <w:rFonts w:ascii="Times New Roman" w:hAnsi="Times New Roman"/>
        </w:rPr>
        <w:t xml:space="preserve">all cash received </w:t>
      </w:r>
      <w:r w:rsidR="00A4668E" w:rsidRPr="00FC0F1F">
        <w:rPr>
          <w:rFonts w:ascii="Times New Roman" w:hAnsi="Times New Roman"/>
        </w:rPr>
        <w:t>is</w:t>
      </w:r>
      <w:r w:rsidRPr="00FC0F1F">
        <w:rPr>
          <w:rFonts w:ascii="Times New Roman" w:hAnsi="Times New Roman"/>
        </w:rPr>
        <w:t xml:space="preserve"> counted in the presence of the donor to avoid mistakes</w:t>
      </w:r>
      <w:r w:rsidR="00A4668E" w:rsidRPr="00FC0F1F">
        <w:rPr>
          <w:rFonts w:ascii="Times New Roman" w:hAnsi="Times New Roman"/>
        </w:rPr>
        <w:t>.</w:t>
      </w:r>
      <w:r w:rsidR="00B97D84" w:rsidRPr="00FC0F1F">
        <w:rPr>
          <w:rFonts w:ascii="Times New Roman" w:hAnsi="Times New Roman"/>
        </w:rPr>
        <w:t xml:space="preserve"> </w:t>
      </w:r>
    </w:p>
    <w:p w14:paraId="7F1E475C" w14:textId="3CF5295E" w:rsidR="00A4668E" w:rsidRPr="00FC0F1F" w:rsidRDefault="00B97D84" w:rsidP="000402D3">
      <w:pPr>
        <w:spacing w:after="200"/>
        <w:ind w:left="900"/>
        <w:rPr>
          <w:rFonts w:ascii="Times New Roman" w:hAnsi="Times New Roman"/>
        </w:rPr>
      </w:pPr>
      <w:r w:rsidRPr="00FC0F1F">
        <w:rPr>
          <w:rFonts w:ascii="Times New Roman" w:hAnsi="Times New Roman"/>
        </w:rPr>
        <w:t xml:space="preserve">As </w:t>
      </w:r>
      <w:r w:rsidR="009838AE" w:rsidRPr="00FC0F1F">
        <w:rPr>
          <w:rFonts w:ascii="Times New Roman" w:hAnsi="Times New Roman"/>
        </w:rPr>
        <w:t xml:space="preserve">the bank makes a charge for dealing with any cash transactions, </w:t>
      </w:r>
      <w:r w:rsidRPr="00FC0F1F">
        <w:rPr>
          <w:rFonts w:ascii="Times New Roman" w:hAnsi="Times New Roman"/>
        </w:rPr>
        <w:t>donors will be encouraged to use online banking to transfer any money to the Paris</w:t>
      </w:r>
      <w:r w:rsidR="00CD47BE" w:rsidRPr="00FC0F1F">
        <w:rPr>
          <w:rFonts w:ascii="Times New Roman" w:hAnsi="Times New Roman"/>
        </w:rPr>
        <w:t>h</w:t>
      </w:r>
      <w:r w:rsidRPr="00FC0F1F">
        <w:rPr>
          <w:rFonts w:ascii="Times New Roman" w:hAnsi="Times New Roman"/>
        </w:rPr>
        <w:t xml:space="preserve"> Council wherever possible.</w:t>
      </w:r>
    </w:p>
    <w:p w14:paraId="34AB739D" w14:textId="5E8C239A" w:rsidR="00664C0F" w:rsidRPr="00FC0F1F" w:rsidRDefault="00BC0A05" w:rsidP="00664C0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  <w:b/>
        </w:rPr>
        <w:t>Payment to employees</w:t>
      </w:r>
      <w:r w:rsidRPr="00FC0F1F">
        <w:rPr>
          <w:rFonts w:ascii="Times New Roman" w:hAnsi="Times New Roman"/>
        </w:rPr>
        <w:br/>
        <w:t>There is only one employee – the Clerk - whose monthly pay</w:t>
      </w:r>
      <w:r w:rsidR="00480ED1" w:rsidRPr="00FC0F1F">
        <w:rPr>
          <w:rFonts w:ascii="Times New Roman" w:hAnsi="Times New Roman"/>
        </w:rPr>
        <w:t>ment</w:t>
      </w:r>
      <w:r w:rsidRPr="00FC0F1F">
        <w:rPr>
          <w:rFonts w:ascii="Times New Roman" w:hAnsi="Times New Roman"/>
        </w:rPr>
        <w:t xml:space="preserve"> is </w:t>
      </w:r>
      <w:r w:rsidR="00A4668E" w:rsidRPr="00FC0F1F">
        <w:rPr>
          <w:rFonts w:ascii="Times New Roman" w:hAnsi="Times New Roman"/>
        </w:rPr>
        <w:t>approved at Council meetings</w:t>
      </w:r>
      <w:r w:rsidR="00480ED1" w:rsidRPr="00FC0F1F">
        <w:rPr>
          <w:rFonts w:ascii="Times New Roman" w:hAnsi="Times New Roman"/>
        </w:rPr>
        <w:t>,</w:t>
      </w:r>
      <w:r w:rsidR="00A4668E" w:rsidRPr="00FC0F1F">
        <w:rPr>
          <w:rFonts w:ascii="Times New Roman" w:hAnsi="Times New Roman"/>
        </w:rPr>
        <w:t xml:space="preserve"> </w:t>
      </w:r>
      <w:proofErr w:type="spellStart"/>
      <w:r w:rsidR="00A4668E" w:rsidRPr="00FC0F1F">
        <w:rPr>
          <w:rFonts w:ascii="Times New Roman" w:hAnsi="Times New Roman"/>
        </w:rPr>
        <w:t>authori</w:t>
      </w:r>
      <w:r w:rsidR="00FE5116">
        <w:rPr>
          <w:rFonts w:ascii="Times New Roman" w:hAnsi="Times New Roman"/>
        </w:rPr>
        <w:t>s</w:t>
      </w:r>
      <w:r w:rsidR="00A4668E" w:rsidRPr="00FC0F1F">
        <w:rPr>
          <w:rFonts w:ascii="Times New Roman" w:hAnsi="Times New Roman"/>
        </w:rPr>
        <w:t>ed</w:t>
      </w:r>
      <w:proofErr w:type="spellEnd"/>
      <w:r w:rsidR="00A4668E" w:rsidRPr="00FC0F1F">
        <w:rPr>
          <w:rFonts w:ascii="Times New Roman" w:hAnsi="Times New Roman"/>
        </w:rPr>
        <w:t xml:space="preserve"> online</w:t>
      </w:r>
      <w:r w:rsidRPr="00FC0F1F">
        <w:rPr>
          <w:rFonts w:ascii="Times New Roman" w:hAnsi="Times New Roman"/>
        </w:rPr>
        <w:t xml:space="preserve"> </w:t>
      </w:r>
      <w:r w:rsidR="000C4678" w:rsidRPr="00FC0F1F">
        <w:rPr>
          <w:rFonts w:ascii="Times New Roman" w:hAnsi="Times New Roman"/>
        </w:rPr>
        <w:t xml:space="preserve">(along with other approved payments) </w:t>
      </w:r>
      <w:r w:rsidRPr="00FC0F1F">
        <w:rPr>
          <w:rFonts w:ascii="Times New Roman" w:hAnsi="Times New Roman"/>
        </w:rPr>
        <w:t xml:space="preserve">by two members of </w:t>
      </w:r>
      <w:r w:rsidR="00A9404D" w:rsidRPr="00FC0F1F">
        <w:rPr>
          <w:rFonts w:ascii="Times New Roman" w:hAnsi="Times New Roman"/>
        </w:rPr>
        <w:t xml:space="preserve">the </w:t>
      </w:r>
      <w:r w:rsidRPr="00FC0F1F">
        <w:rPr>
          <w:rFonts w:ascii="Times New Roman" w:hAnsi="Times New Roman"/>
        </w:rPr>
        <w:t>Council</w:t>
      </w:r>
      <w:r w:rsidR="00480ED1" w:rsidRPr="00FC0F1F">
        <w:rPr>
          <w:rFonts w:ascii="Times New Roman" w:hAnsi="Times New Roman"/>
        </w:rPr>
        <w:t xml:space="preserve"> and paid online</w:t>
      </w:r>
      <w:r w:rsidR="007F5483">
        <w:rPr>
          <w:rFonts w:ascii="Times New Roman" w:hAnsi="Times New Roman"/>
        </w:rPr>
        <w:t xml:space="preserve"> in line with contact</w:t>
      </w:r>
      <w:r w:rsidRPr="00FC0F1F">
        <w:rPr>
          <w:rFonts w:ascii="Times New Roman" w:hAnsi="Times New Roman"/>
        </w:rPr>
        <w:t xml:space="preserve">. </w:t>
      </w:r>
      <w:r w:rsidR="00A4668E" w:rsidRPr="00FC0F1F">
        <w:rPr>
          <w:rFonts w:ascii="Times New Roman" w:hAnsi="Times New Roman"/>
        </w:rPr>
        <w:t xml:space="preserve"> The pension </w:t>
      </w:r>
      <w:r w:rsidR="005D7693" w:rsidRPr="00FC0F1F">
        <w:rPr>
          <w:rFonts w:ascii="Times New Roman" w:hAnsi="Times New Roman"/>
        </w:rPr>
        <w:t xml:space="preserve">is </w:t>
      </w:r>
      <w:r w:rsidR="00C840CE" w:rsidRPr="00FC0F1F">
        <w:rPr>
          <w:rFonts w:ascii="Times New Roman" w:hAnsi="Times New Roman"/>
        </w:rPr>
        <w:t xml:space="preserve">with </w:t>
      </w:r>
      <w:r w:rsidR="00A4668E" w:rsidRPr="00FC0F1F">
        <w:rPr>
          <w:rFonts w:ascii="Times New Roman" w:hAnsi="Times New Roman"/>
        </w:rPr>
        <w:t xml:space="preserve">NEST. </w:t>
      </w:r>
      <w:r w:rsidRPr="00FC0F1F">
        <w:rPr>
          <w:rFonts w:ascii="Times New Roman" w:hAnsi="Times New Roman"/>
        </w:rPr>
        <w:br/>
      </w:r>
    </w:p>
    <w:p w14:paraId="50F4B7CF" w14:textId="433D0A62" w:rsidR="00664C0F" w:rsidRPr="00FC0F1F" w:rsidRDefault="00BC0A05" w:rsidP="00664C0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  <w:b/>
        </w:rPr>
        <w:t>Production of invoices</w:t>
      </w:r>
      <w:r w:rsidRPr="00FC0F1F">
        <w:rPr>
          <w:rFonts w:ascii="Times New Roman" w:hAnsi="Times New Roman"/>
        </w:rPr>
        <w:br/>
        <w:t>The Parish Council</w:t>
      </w:r>
      <w:r w:rsidR="00DD05E0">
        <w:rPr>
          <w:rFonts w:ascii="Times New Roman" w:hAnsi="Times New Roman"/>
        </w:rPr>
        <w:t xml:space="preserve">’s Scribe account creates </w:t>
      </w:r>
      <w:r w:rsidR="003B158A">
        <w:rPr>
          <w:rFonts w:ascii="Times New Roman" w:hAnsi="Times New Roman"/>
        </w:rPr>
        <w:t xml:space="preserve">the invoices to send out to suppliers </w:t>
      </w:r>
      <w:r w:rsidR="004B5156">
        <w:rPr>
          <w:rFonts w:ascii="Times New Roman" w:hAnsi="Times New Roman"/>
        </w:rPr>
        <w:t xml:space="preserve">when appropriate. </w:t>
      </w:r>
      <w:r w:rsidR="00664C0F" w:rsidRPr="00FC0F1F">
        <w:rPr>
          <w:rFonts w:ascii="Times New Roman" w:hAnsi="Times New Roman"/>
        </w:rPr>
        <w:t xml:space="preserve">  </w:t>
      </w:r>
      <w:r w:rsidR="00664C0F" w:rsidRPr="00FC0F1F">
        <w:rPr>
          <w:rFonts w:ascii="Times New Roman" w:hAnsi="Times New Roman"/>
        </w:rPr>
        <w:br/>
      </w:r>
    </w:p>
    <w:p w14:paraId="588D2D9D" w14:textId="19B6BF4B" w:rsidR="00ED0883" w:rsidRPr="00FC0F1F" w:rsidRDefault="00BC0A05" w:rsidP="00E476A2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  <w:b/>
        </w:rPr>
        <w:t>Internal audit systems</w:t>
      </w:r>
      <w:r w:rsidRPr="00FC0F1F">
        <w:rPr>
          <w:rFonts w:ascii="Times New Roman" w:hAnsi="Times New Roman"/>
        </w:rPr>
        <w:br/>
        <w:t xml:space="preserve">The Clerk produces regular reports to the Parish Council of all </w:t>
      </w:r>
      <w:r w:rsidR="004B5156">
        <w:rPr>
          <w:rFonts w:ascii="Times New Roman" w:hAnsi="Times New Roman"/>
        </w:rPr>
        <w:t xml:space="preserve">receipts and payments </w:t>
      </w:r>
      <w:r w:rsidRPr="00FC0F1F">
        <w:rPr>
          <w:rFonts w:ascii="Times New Roman" w:hAnsi="Times New Roman"/>
        </w:rPr>
        <w:t xml:space="preserve">under headings and these are reviewed by members of </w:t>
      </w:r>
      <w:r w:rsidR="00A9404D" w:rsidRPr="00FC0F1F">
        <w:rPr>
          <w:rFonts w:ascii="Times New Roman" w:hAnsi="Times New Roman"/>
        </w:rPr>
        <w:t xml:space="preserve">the </w:t>
      </w:r>
      <w:r w:rsidRPr="00FC0F1F">
        <w:rPr>
          <w:rFonts w:ascii="Times New Roman" w:hAnsi="Times New Roman"/>
        </w:rPr>
        <w:t>Council</w:t>
      </w:r>
      <w:r w:rsidR="00A9404D" w:rsidRPr="00FC0F1F">
        <w:rPr>
          <w:rFonts w:ascii="Times New Roman" w:hAnsi="Times New Roman"/>
        </w:rPr>
        <w:t>.</w:t>
      </w:r>
      <w:r w:rsidRPr="00FC0F1F">
        <w:rPr>
          <w:rFonts w:ascii="Times New Roman" w:hAnsi="Times New Roman"/>
        </w:rPr>
        <w:cr/>
        <w:t xml:space="preserve">Additionally, at each Council meeting, a </w:t>
      </w:r>
      <w:proofErr w:type="spellStart"/>
      <w:r w:rsidRPr="00FC0F1F">
        <w:rPr>
          <w:rFonts w:ascii="Times New Roman" w:hAnsi="Times New Roman"/>
        </w:rPr>
        <w:t>Councillor</w:t>
      </w:r>
      <w:proofErr w:type="spellEnd"/>
      <w:r w:rsidRPr="00FC0F1F">
        <w:rPr>
          <w:rFonts w:ascii="Times New Roman" w:hAnsi="Times New Roman"/>
        </w:rPr>
        <w:t xml:space="preserve"> checks that the funds reported by the Clerk as held in the bank account are in accord with the funds shown in the monthly bank statements. </w:t>
      </w:r>
      <w:r w:rsidR="00E476A2" w:rsidRPr="00FC0F1F">
        <w:rPr>
          <w:rFonts w:ascii="Times New Roman" w:hAnsi="Times New Roman"/>
        </w:rPr>
        <w:t xml:space="preserve">  </w:t>
      </w:r>
      <w:r w:rsidR="00E476A2" w:rsidRPr="00FC0F1F">
        <w:rPr>
          <w:rFonts w:ascii="Times New Roman" w:hAnsi="Times New Roman"/>
        </w:rPr>
        <w:br/>
      </w:r>
      <w:r w:rsidR="00E476A2" w:rsidRPr="00FC0F1F">
        <w:rPr>
          <w:rFonts w:ascii="Times New Roman" w:hAnsi="Times New Roman"/>
        </w:rPr>
        <w:lastRenderedPageBreak/>
        <w:br/>
      </w:r>
      <w:r w:rsidRPr="00FC0F1F">
        <w:rPr>
          <w:rFonts w:ascii="Times New Roman" w:hAnsi="Times New Roman"/>
        </w:rPr>
        <w:t>The Internal Auditor carries out an internal audit a</w:t>
      </w:r>
      <w:r w:rsidR="007B668B">
        <w:rPr>
          <w:rFonts w:ascii="Times New Roman" w:hAnsi="Times New Roman"/>
        </w:rPr>
        <w:t>nnually</w:t>
      </w:r>
      <w:r w:rsidRPr="00FC0F1F">
        <w:rPr>
          <w:rFonts w:ascii="Times New Roman" w:hAnsi="Times New Roman"/>
        </w:rPr>
        <w:t xml:space="preserve">. </w:t>
      </w:r>
    </w:p>
    <w:p w14:paraId="0F762C4C" w14:textId="77777777" w:rsidR="00AA70FC" w:rsidRPr="00FC0F1F" w:rsidRDefault="00AA70FC" w:rsidP="00AA70FC">
      <w:pPr>
        <w:pStyle w:val="ListParagraph"/>
        <w:spacing w:after="200"/>
        <w:ind w:left="900"/>
        <w:rPr>
          <w:rFonts w:ascii="Times New Roman" w:hAnsi="Times New Roman"/>
        </w:rPr>
      </w:pPr>
    </w:p>
    <w:p w14:paraId="063247A3" w14:textId="52A67F00" w:rsidR="007F3763" w:rsidRPr="00FC0F1F" w:rsidRDefault="00BC0A05" w:rsidP="007F3763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FC0F1F">
        <w:rPr>
          <w:rFonts w:ascii="Times New Roman" w:hAnsi="Times New Roman"/>
          <w:b/>
        </w:rPr>
        <w:t>Backup computer systems</w:t>
      </w:r>
      <w:r w:rsidRPr="00FC0F1F">
        <w:rPr>
          <w:rFonts w:ascii="Times New Roman" w:hAnsi="Times New Roman"/>
        </w:rPr>
        <w:cr/>
        <w:t xml:space="preserve">The Clerk’s computer uses an automatic external </w:t>
      </w:r>
      <w:r w:rsidR="007B668B">
        <w:rPr>
          <w:rFonts w:ascii="Times New Roman" w:hAnsi="Times New Roman"/>
        </w:rPr>
        <w:t>Google Drive</w:t>
      </w:r>
      <w:r w:rsidR="002B3A26">
        <w:rPr>
          <w:rFonts w:ascii="Times New Roman" w:hAnsi="Times New Roman"/>
        </w:rPr>
        <w:t xml:space="preserve"> to save all documents</w:t>
      </w:r>
      <w:r w:rsidRPr="00FC0F1F">
        <w:rPr>
          <w:rFonts w:ascii="Times New Roman" w:hAnsi="Times New Roman"/>
        </w:rPr>
        <w:t>.</w:t>
      </w:r>
      <w:r w:rsidRPr="00FC0F1F">
        <w:rPr>
          <w:rFonts w:ascii="Times New Roman" w:hAnsi="Times New Roman"/>
        </w:rPr>
        <w:cr/>
      </w:r>
    </w:p>
    <w:p w14:paraId="1B29623D" w14:textId="77777777" w:rsidR="00690D68" w:rsidRDefault="00BC0A05" w:rsidP="00FD0C3D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  <w:color w:val="000000" w:themeColor="text1"/>
        </w:rPr>
      </w:pPr>
      <w:r w:rsidRPr="00FC0F1F">
        <w:rPr>
          <w:rFonts w:ascii="Times New Roman" w:hAnsi="Times New Roman"/>
          <w:b/>
        </w:rPr>
        <w:t>Scribe finance software system</w:t>
      </w:r>
      <w:r w:rsidRPr="00FC0F1F">
        <w:rPr>
          <w:rFonts w:ascii="Times New Roman" w:hAnsi="Times New Roman"/>
        </w:rPr>
        <w:cr/>
        <w:t>Since 2014, the Clerk has used Scribe software (designed specifically for Parish Councils) to handle the finance</w:t>
      </w:r>
      <w:r w:rsidR="00D8081A" w:rsidRPr="00FC0F1F">
        <w:rPr>
          <w:rFonts w:ascii="Times New Roman" w:hAnsi="Times New Roman"/>
        </w:rPr>
        <w:t xml:space="preserve">. </w:t>
      </w:r>
      <w:r w:rsidR="00AB7CCC" w:rsidRPr="00FC0F1F">
        <w:rPr>
          <w:rFonts w:ascii="Times New Roman" w:hAnsi="Times New Roman"/>
        </w:rPr>
        <w:t xml:space="preserve">The </w:t>
      </w:r>
      <w:r w:rsidR="00AB7CCC" w:rsidRPr="00FC0F1F">
        <w:rPr>
          <w:rFonts w:ascii="Times New Roman" w:hAnsi="Times New Roman"/>
          <w:color w:val="000000" w:themeColor="text1"/>
        </w:rPr>
        <w:t>p</w:t>
      </w:r>
      <w:r w:rsidR="00C1059A" w:rsidRPr="00FC0F1F">
        <w:rPr>
          <w:rFonts w:ascii="Times New Roman" w:hAnsi="Times New Roman"/>
          <w:color w:val="000000" w:themeColor="text1"/>
        </w:rPr>
        <w:t xml:space="preserve">assword for the system are </w:t>
      </w:r>
      <w:r w:rsidR="00154B4B">
        <w:rPr>
          <w:rFonts w:ascii="Times New Roman" w:hAnsi="Times New Roman"/>
          <w:color w:val="000000" w:themeColor="text1"/>
        </w:rPr>
        <w:t xml:space="preserve">written down </w:t>
      </w:r>
      <w:r w:rsidR="00C1059A" w:rsidRPr="00FC0F1F">
        <w:rPr>
          <w:rFonts w:ascii="Times New Roman" w:hAnsi="Times New Roman"/>
          <w:color w:val="000000" w:themeColor="text1"/>
        </w:rPr>
        <w:t>in case the Clerk for any reason becomes incapacitated.</w:t>
      </w:r>
      <w:r w:rsidR="00DD4F57" w:rsidRPr="00FC0F1F">
        <w:rPr>
          <w:rFonts w:ascii="Times New Roman" w:hAnsi="Times New Roman"/>
          <w:color w:val="000000" w:themeColor="text1"/>
        </w:rPr>
        <w:t xml:space="preserve">  </w:t>
      </w:r>
    </w:p>
    <w:p w14:paraId="184265A6" w14:textId="77777777" w:rsidR="007D0B41" w:rsidRDefault="007D0B41" w:rsidP="007D0B41">
      <w:pPr>
        <w:pStyle w:val="ListParagraph"/>
        <w:spacing w:after="200"/>
        <w:ind w:left="900"/>
        <w:rPr>
          <w:rFonts w:ascii="Times New Roman" w:hAnsi="Times New Roman"/>
          <w:b/>
        </w:rPr>
      </w:pPr>
    </w:p>
    <w:p w14:paraId="4714E672" w14:textId="3BC88FD3" w:rsidR="00690D68" w:rsidRPr="007D0B41" w:rsidRDefault="00690D68" w:rsidP="00FD0C3D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  <w:b/>
        </w:rPr>
      </w:pPr>
      <w:r w:rsidRPr="007D0B41">
        <w:rPr>
          <w:rFonts w:ascii="Times New Roman" w:hAnsi="Times New Roman"/>
          <w:b/>
        </w:rPr>
        <w:t>Paying contactors</w:t>
      </w:r>
    </w:p>
    <w:p w14:paraId="67EC554D" w14:textId="0504C38F" w:rsidR="00C1059A" w:rsidRPr="00690D68" w:rsidRDefault="00690D68" w:rsidP="00690D68">
      <w:pPr>
        <w:pStyle w:val="ListParagraph"/>
        <w:spacing w:after="200"/>
        <w:ind w:left="900"/>
        <w:rPr>
          <w:rFonts w:ascii="Times New Roman" w:hAnsi="Times New Roman"/>
          <w:color w:val="000000" w:themeColor="text1"/>
        </w:rPr>
      </w:pPr>
      <w:r w:rsidRPr="007D0B41">
        <w:rPr>
          <w:rFonts w:ascii="Times New Roman" w:hAnsi="Times New Roman"/>
        </w:rPr>
        <w:t>We aim to approve</w:t>
      </w:r>
      <w:r w:rsidR="007D0B41">
        <w:rPr>
          <w:rFonts w:ascii="Times New Roman" w:hAnsi="Times New Roman"/>
        </w:rPr>
        <w:t>, process and pay</w:t>
      </w:r>
      <w:r w:rsidRPr="007D0B41">
        <w:rPr>
          <w:rFonts w:ascii="Times New Roman" w:hAnsi="Times New Roman"/>
        </w:rPr>
        <w:t xml:space="preserve"> all invoices at the following monthly meeting (except for August </w:t>
      </w:r>
      <w:r w:rsidR="007D0B41" w:rsidRPr="007D0B41">
        <w:rPr>
          <w:rFonts w:ascii="Times New Roman" w:hAnsi="Times New Roman"/>
        </w:rPr>
        <w:t>where there isn’t a meeting) and commit to paying withing 45 days or before.</w:t>
      </w:r>
      <w:r w:rsidR="00C1059A" w:rsidRPr="00690D68">
        <w:rPr>
          <w:rFonts w:ascii="Times New Roman" w:hAnsi="Times New Roman"/>
          <w:color w:val="000000" w:themeColor="text1"/>
        </w:rPr>
        <w:br/>
      </w:r>
    </w:p>
    <w:p w14:paraId="6CA119F2" w14:textId="0960F595" w:rsidR="00C1059A" w:rsidRPr="00FC0F1F" w:rsidRDefault="00BC0A05" w:rsidP="00C1059A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  <w:color w:val="000000" w:themeColor="text1"/>
        </w:rPr>
      </w:pPr>
      <w:r w:rsidRPr="00FC0F1F">
        <w:rPr>
          <w:rFonts w:ascii="Times New Roman" w:hAnsi="Times New Roman"/>
          <w:b/>
        </w:rPr>
        <w:t>Overall Comments</w:t>
      </w:r>
      <w:r w:rsidRPr="00FC0F1F">
        <w:rPr>
          <w:rFonts w:ascii="Times New Roman" w:hAnsi="Times New Roman"/>
          <w:b/>
        </w:rPr>
        <w:cr/>
      </w:r>
      <w:r w:rsidR="00E04759">
        <w:rPr>
          <w:rFonts w:ascii="Times New Roman" w:hAnsi="Times New Roman"/>
        </w:rPr>
        <w:t>We</w:t>
      </w:r>
      <w:r w:rsidRPr="00FC0F1F">
        <w:rPr>
          <w:rFonts w:ascii="Times New Roman" w:hAnsi="Times New Roman"/>
        </w:rPr>
        <w:t xml:space="preserve"> find that the system of control of the Parish Council finances is appropriate</w:t>
      </w:r>
      <w:r w:rsidR="00480ED1" w:rsidRPr="00FC0F1F">
        <w:rPr>
          <w:rFonts w:ascii="Times New Roman" w:hAnsi="Times New Roman"/>
        </w:rPr>
        <w:t>, highly satisfactory and efficient,</w:t>
      </w:r>
      <w:r w:rsidRPr="00FC0F1F">
        <w:rPr>
          <w:rFonts w:ascii="Times New Roman" w:hAnsi="Times New Roman"/>
        </w:rPr>
        <w:t xml:space="preserve"> and </w:t>
      </w:r>
      <w:r w:rsidR="0006228F" w:rsidRPr="00FC0F1F">
        <w:rPr>
          <w:rFonts w:ascii="Times New Roman" w:hAnsi="Times New Roman"/>
        </w:rPr>
        <w:t>are</w:t>
      </w:r>
      <w:r w:rsidRPr="00FC0F1F">
        <w:rPr>
          <w:rFonts w:ascii="Times New Roman" w:hAnsi="Times New Roman"/>
        </w:rPr>
        <w:t xml:space="preserve"> being carried out in a proper, transparent and rigorous manner</w:t>
      </w:r>
      <w:r w:rsidR="00A9404D" w:rsidRPr="00FC0F1F">
        <w:rPr>
          <w:rFonts w:ascii="Times New Roman" w:hAnsi="Times New Roman"/>
        </w:rPr>
        <w:t>.</w:t>
      </w:r>
    </w:p>
    <w:p w14:paraId="6DED4629" w14:textId="044C2914" w:rsidR="00C1059A" w:rsidRDefault="00BC0A05" w:rsidP="00E04759">
      <w:pPr>
        <w:pStyle w:val="ListParagraph"/>
        <w:spacing w:after="200"/>
        <w:ind w:left="900"/>
        <w:jc w:val="right"/>
        <w:rPr>
          <w:rFonts w:ascii="Times New Roman" w:hAnsi="Times New Roman"/>
        </w:rPr>
      </w:pPr>
      <w:r w:rsidRPr="00FC0F1F">
        <w:rPr>
          <w:rFonts w:ascii="Times New Roman" w:hAnsi="Times New Roman"/>
        </w:rPr>
        <w:cr/>
      </w:r>
    </w:p>
    <w:p w14:paraId="39E3EB7B" w14:textId="043A3959" w:rsidR="00BC0A05" w:rsidRDefault="00BC0A05" w:rsidP="007501FA">
      <w:pPr>
        <w:spacing w:after="200"/>
        <w:jc w:val="center"/>
        <w:rPr>
          <w:rFonts w:ascii="Times New Roman" w:hAnsi="Times New Roman"/>
        </w:rPr>
      </w:pPr>
      <w:r w:rsidRPr="00FC0F1F">
        <w:rPr>
          <w:rFonts w:ascii="Times New Roman" w:hAnsi="Times New Roman"/>
        </w:rPr>
        <w:cr/>
        <w:t xml:space="preserve"> </w:t>
      </w:r>
      <w:r w:rsidR="00205FB4" w:rsidRPr="00FC0F1F">
        <w:rPr>
          <w:rFonts w:ascii="Times New Roman" w:hAnsi="Times New Roman"/>
        </w:rPr>
        <w:t xml:space="preserve"> </w:t>
      </w:r>
      <w:r w:rsidR="009358EC">
        <w:rPr>
          <w:rFonts w:ascii="Times New Roman" w:hAnsi="Times New Roman"/>
        </w:rPr>
        <w:t>February</w:t>
      </w:r>
      <w:r w:rsidR="00C1059A" w:rsidRPr="00FC0F1F">
        <w:rPr>
          <w:rFonts w:ascii="Times New Roman" w:hAnsi="Times New Roman"/>
        </w:rPr>
        <w:t xml:space="preserve"> </w:t>
      </w:r>
      <w:r w:rsidRPr="00FC0F1F">
        <w:rPr>
          <w:rFonts w:ascii="Times New Roman" w:hAnsi="Times New Roman"/>
        </w:rPr>
        <w:t>20</w:t>
      </w:r>
      <w:r w:rsidR="00C1059A" w:rsidRPr="00FC0F1F">
        <w:rPr>
          <w:rFonts w:ascii="Times New Roman" w:hAnsi="Times New Roman"/>
        </w:rPr>
        <w:t>2</w:t>
      </w:r>
      <w:r w:rsidR="009358EC">
        <w:rPr>
          <w:rFonts w:ascii="Times New Roman" w:hAnsi="Times New Roman"/>
        </w:rPr>
        <w:t>6</w:t>
      </w:r>
    </w:p>
    <w:p w14:paraId="68101FC9" w14:textId="77777777" w:rsidR="006C606A" w:rsidRPr="006C606A" w:rsidRDefault="006C606A" w:rsidP="006C606A">
      <w:pPr>
        <w:rPr>
          <w:rFonts w:ascii="Times New Roman" w:hAnsi="Times New Roman"/>
        </w:rPr>
      </w:pPr>
    </w:p>
    <w:p w14:paraId="19B49B1C" w14:textId="77777777" w:rsidR="006C606A" w:rsidRPr="006C606A" w:rsidRDefault="006C606A" w:rsidP="006C606A">
      <w:pPr>
        <w:rPr>
          <w:rFonts w:ascii="Times New Roman" w:hAnsi="Times New Roman"/>
        </w:rPr>
      </w:pPr>
    </w:p>
    <w:p w14:paraId="1F5DB521" w14:textId="77777777" w:rsidR="006C606A" w:rsidRPr="006C606A" w:rsidRDefault="006C606A" w:rsidP="006C606A">
      <w:pPr>
        <w:rPr>
          <w:rFonts w:ascii="Times New Roman" w:hAnsi="Times New Roman"/>
        </w:rPr>
      </w:pPr>
    </w:p>
    <w:p w14:paraId="6D448658" w14:textId="77777777" w:rsidR="006C606A" w:rsidRDefault="006C606A" w:rsidP="006C606A">
      <w:pPr>
        <w:rPr>
          <w:rFonts w:ascii="Times New Roman" w:hAnsi="Times New Roman"/>
        </w:rPr>
      </w:pPr>
    </w:p>
    <w:p w14:paraId="2E83FCFF" w14:textId="72D9336B" w:rsidR="006C606A" w:rsidRPr="006C606A" w:rsidRDefault="006C606A" w:rsidP="006C606A">
      <w:pPr>
        <w:tabs>
          <w:tab w:val="left" w:pos="24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E1271">
        <w:rPr>
          <w:rFonts w:ascii="Times New Roman" w:hAnsi="Times New Roman"/>
        </w:rPr>
        <w:t xml:space="preserve"> </w:t>
      </w:r>
    </w:p>
    <w:sectPr w:rsidR="006C606A" w:rsidRPr="006C606A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991B" w14:textId="77777777" w:rsidR="004A574F" w:rsidRDefault="004A574F" w:rsidP="00AA70FC">
      <w:r>
        <w:separator/>
      </w:r>
    </w:p>
  </w:endnote>
  <w:endnote w:type="continuationSeparator" w:id="0">
    <w:p w14:paraId="7118A5B6" w14:textId="77777777" w:rsidR="004A574F" w:rsidRDefault="004A574F" w:rsidP="00AA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41ED" w14:textId="77777777" w:rsidR="004A574F" w:rsidRDefault="004A574F" w:rsidP="00AA70FC">
      <w:r>
        <w:separator/>
      </w:r>
    </w:p>
  </w:footnote>
  <w:footnote w:type="continuationSeparator" w:id="0">
    <w:p w14:paraId="50E0208D" w14:textId="77777777" w:rsidR="004A574F" w:rsidRDefault="004A574F" w:rsidP="00AA7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DEEF" w14:textId="751C8A38" w:rsidR="00AA70FC" w:rsidRDefault="00AA70FC">
    <w:pPr>
      <w:pStyle w:val="Header"/>
    </w:pPr>
    <w:r w:rsidRPr="00FE1C06">
      <w:rPr>
        <w:rFonts w:ascii="Times New Roman" w:hAnsi="Times New Roman"/>
        <w:b/>
        <w:noProof/>
        <w:sz w:val="28"/>
      </w:rPr>
      <w:drawing>
        <wp:inline distT="0" distB="0" distL="0" distR="0" wp14:anchorId="62EF76E2" wp14:editId="17B0B5B7">
          <wp:extent cx="1623060" cy="837941"/>
          <wp:effectExtent l="0" t="0" r="0" b="63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4053" cy="84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1DDC"/>
    <w:multiLevelType w:val="hybridMultilevel"/>
    <w:tmpl w:val="B6E4C39E"/>
    <w:lvl w:ilvl="0" w:tplc="9C26E48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7054A48"/>
    <w:multiLevelType w:val="hybridMultilevel"/>
    <w:tmpl w:val="FC34F472"/>
    <w:lvl w:ilvl="0" w:tplc="3BC0B19A">
      <w:start w:val="1"/>
      <w:numFmt w:val="decimal"/>
      <w:lvlText w:val="(%1)"/>
      <w:lvlJc w:val="left"/>
      <w:pPr>
        <w:ind w:left="90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08161774">
    <w:abstractNumId w:val="0"/>
  </w:num>
  <w:num w:numId="2" w16cid:durableId="104872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E1"/>
    <w:rsid w:val="000138BB"/>
    <w:rsid w:val="000363AF"/>
    <w:rsid w:val="000402D3"/>
    <w:rsid w:val="0006228F"/>
    <w:rsid w:val="00071FEB"/>
    <w:rsid w:val="000B31E0"/>
    <w:rsid w:val="000C4678"/>
    <w:rsid w:val="000F5711"/>
    <w:rsid w:val="001238B3"/>
    <w:rsid w:val="0014715F"/>
    <w:rsid w:val="00154B4B"/>
    <w:rsid w:val="001C3CDD"/>
    <w:rsid w:val="00205FB4"/>
    <w:rsid w:val="00212071"/>
    <w:rsid w:val="00264601"/>
    <w:rsid w:val="002A24E1"/>
    <w:rsid w:val="002A7D0F"/>
    <w:rsid w:val="002B3A26"/>
    <w:rsid w:val="002E4C46"/>
    <w:rsid w:val="0031450A"/>
    <w:rsid w:val="00357531"/>
    <w:rsid w:val="0039064F"/>
    <w:rsid w:val="003B158A"/>
    <w:rsid w:val="003F1FB3"/>
    <w:rsid w:val="003F66F6"/>
    <w:rsid w:val="00423EFA"/>
    <w:rsid w:val="00480ED1"/>
    <w:rsid w:val="004A574F"/>
    <w:rsid w:val="004B5156"/>
    <w:rsid w:val="00535E49"/>
    <w:rsid w:val="005802CB"/>
    <w:rsid w:val="005C3DE8"/>
    <w:rsid w:val="005D74E5"/>
    <w:rsid w:val="005D7693"/>
    <w:rsid w:val="00607068"/>
    <w:rsid w:val="00664C0F"/>
    <w:rsid w:val="0068106C"/>
    <w:rsid w:val="00690D68"/>
    <w:rsid w:val="006C606A"/>
    <w:rsid w:val="00704575"/>
    <w:rsid w:val="007245B6"/>
    <w:rsid w:val="007436A7"/>
    <w:rsid w:val="007501FA"/>
    <w:rsid w:val="00754106"/>
    <w:rsid w:val="007B668B"/>
    <w:rsid w:val="007D0B41"/>
    <w:rsid w:val="007E787B"/>
    <w:rsid w:val="007F3763"/>
    <w:rsid w:val="007F5483"/>
    <w:rsid w:val="008C1B99"/>
    <w:rsid w:val="0090430A"/>
    <w:rsid w:val="009358EC"/>
    <w:rsid w:val="00946CC8"/>
    <w:rsid w:val="009838AE"/>
    <w:rsid w:val="009C0BA9"/>
    <w:rsid w:val="009D510B"/>
    <w:rsid w:val="00A4668E"/>
    <w:rsid w:val="00A9404D"/>
    <w:rsid w:val="00AA70FC"/>
    <w:rsid w:val="00AB7CCC"/>
    <w:rsid w:val="00AE51BE"/>
    <w:rsid w:val="00AF453B"/>
    <w:rsid w:val="00B359EF"/>
    <w:rsid w:val="00B84743"/>
    <w:rsid w:val="00B97D84"/>
    <w:rsid w:val="00BA2A5D"/>
    <w:rsid w:val="00BC0A05"/>
    <w:rsid w:val="00BC5326"/>
    <w:rsid w:val="00BE1271"/>
    <w:rsid w:val="00BF27FB"/>
    <w:rsid w:val="00C1059A"/>
    <w:rsid w:val="00C840CE"/>
    <w:rsid w:val="00C84D42"/>
    <w:rsid w:val="00CD47BE"/>
    <w:rsid w:val="00D8081A"/>
    <w:rsid w:val="00DD05E0"/>
    <w:rsid w:val="00DD4F57"/>
    <w:rsid w:val="00E04759"/>
    <w:rsid w:val="00E476A2"/>
    <w:rsid w:val="00E56F4E"/>
    <w:rsid w:val="00ED0883"/>
    <w:rsid w:val="00ED5067"/>
    <w:rsid w:val="00F05699"/>
    <w:rsid w:val="00F324D5"/>
    <w:rsid w:val="00F52AD6"/>
    <w:rsid w:val="00FC0F1F"/>
    <w:rsid w:val="00FC28EE"/>
    <w:rsid w:val="00FD0C3D"/>
    <w:rsid w:val="00FD39DA"/>
    <w:rsid w:val="00FE1C06"/>
    <w:rsid w:val="00FE40AB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9F9F6"/>
  <w15:chartTrackingRefBased/>
  <w15:docId w15:val="{AC56AAF3-FFD9-384E-9129-C85E10E5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C0F"/>
    <w:pPr>
      <w:ind w:left="720"/>
      <w:contextualSpacing/>
    </w:pPr>
  </w:style>
  <w:style w:type="paragraph" w:styleId="Revision">
    <w:name w:val="Revision"/>
    <w:hidden/>
    <w:uiPriority w:val="99"/>
    <w:semiHidden/>
    <w:rsid w:val="007436A7"/>
    <w:rPr>
      <w:rFonts w:ascii="Arial" w:eastAsia="Arial" w:hAnsi="Arial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7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0FC"/>
    <w:rPr>
      <w:rFonts w:ascii="Arial" w:eastAsia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0FC"/>
    <w:rPr>
      <w:rFonts w:ascii="Arial" w:eastAsia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2603</Characters>
  <Application>Microsoft Office Word</Application>
  <DocSecurity>0</DocSecurity>
  <Lines>137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Newell</dc:creator>
  <cp:keywords/>
  <cp:lastModifiedBy>Fay Friend</cp:lastModifiedBy>
  <cp:revision>4</cp:revision>
  <dcterms:created xsi:type="dcterms:W3CDTF">2026-03-01T21:09:00Z</dcterms:created>
  <dcterms:modified xsi:type="dcterms:W3CDTF">2026-03-04T11:05:00Z</dcterms:modified>
</cp:coreProperties>
</file>